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B5372" w14:textId="2579C438" w:rsidR="00085464" w:rsidRPr="005921F0" w:rsidRDefault="005921F0" w:rsidP="005A440B">
      <w:pPr>
        <w:pStyle w:val="Heading2"/>
        <w:spacing w:line="276" w:lineRule="auto"/>
        <w:rPr>
          <w:rFonts w:asciiTheme="minorHAnsi" w:eastAsia="Times New Roman" w:hAnsiTheme="minorHAnsi" w:cstheme="minorHAnsi"/>
          <w:color w:val="auto"/>
          <w:sz w:val="22"/>
          <w:szCs w:val="22"/>
          <w:lang w:eastAsia="nl-BE"/>
        </w:rPr>
      </w:pPr>
      <w:bookmarkStart w:id="0" w:name="_GoBack"/>
      <w:bookmarkEnd w:id="0"/>
      <w:r w:rsidRPr="005921F0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Thema </w:t>
      </w:r>
      <w:r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3</w:t>
      </w:r>
      <w:r w:rsidRPr="005921F0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 – </w:t>
      </w:r>
      <w:r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Decommissioning</w:t>
      </w:r>
      <w:r w:rsidR="00085464" w:rsidRPr="005921F0">
        <w:rPr>
          <w:rFonts w:asciiTheme="minorHAnsi" w:eastAsia="Times New Roman" w:hAnsiTheme="minorHAnsi" w:cstheme="minorHAnsi"/>
          <w:color w:val="auto"/>
          <w:sz w:val="22"/>
          <w:szCs w:val="22"/>
          <w:lang w:eastAsia="nl-BE"/>
        </w:rPr>
        <w:t xml:space="preserve"> </w:t>
      </w:r>
    </w:p>
    <w:p w14:paraId="7F0D36D8" w14:textId="77777777" w:rsidR="00EB3290" w:rsidRDefault="00EB3290" w:rsidP="005A440B">
      <w:pPr>
        <w:spacing w:line="276" w:lineRule="auto"/>
        <w:rPr>
          <w:lang w:eastAsia="nl-BE"/>
        </w:rPr>
      </w:pPr>
    </w:p>
    <w:p w14:paraId="38FDF507" w14:textId="77777777" w:rsidR="00EB3290" w:rsidRPr="00EB3290" w:rsidRDefault="00EB3290" w:rsidP="005A440B">
      <w:pPr>
        <w:spacing w:line="276" w:lineRule="auto"/>
        <w:rPr>
          <w:b/>
          <w:i/>
          <w:lang w:eastAsia="nl-BE"/>
        </w:rPr>
      </w:pPr>
      <w:r>
        <w:rPr>
          <w:b/>
          <w:i/>
          <w:lang w:eastAsia="nl-BE"/>
        </w:rPr>
        <w:t xml:space="preserve">Beschrijving </w:t>
      </w:r>
    </w:p>
    <w:p w14:paraId="01ADF16D" w14:textId="477D4124" w:rsidR="00870258" w:rsidRDefault="00C413E5" w:rsidP="005A440B">
      <w:pPr>
        <w:spacing w:after="0" w:line="276" w:lineRule="auto"/>
        <w:jc w:val="both"/>
        <w:rPr>
          <w:rFonts w:ascii="Calibri" w:eastAsia="Times New Roman" w:hAnsi="Calibri" w:cs="Calibri"/>
          <w:color w:val="000000"/>
          <w:lang w:eastAsia="nl-BE"/>
        </w:rPr>
      </w:pPr>
      <w:r>
        <w:rPr>
          <w:rFonts w:ascii="Calibri" w:eastAsia="Times New Roman" w:hAnsi="Calibri" w:cs="Calibri"/>
          <w:color w:val="000000"/>
          <w:lang w:eastAsia="nl-BE"/>
        </w:rPr>
        <w:t>In het Belgisch deel van de Noordzee</w:t>
      </w:r>
      <w:r w:rsidR="00EB3290" w:rsidRPr="0038363E">
        <w:rPr>
          <w:rFonts w:ascii="Calibri" w:eastAsia="Times New Roman" w:hAnsi="Calibri" w:cs="Calibri"/>
          <w:color w:val="000000"/>
          <w:lang w:eastAsia="nl-BE"/>
        </w:rPr>
        <w:t xml:space="preserve">, </w:t>
      </w:r>
      <w:r w:rsidR="001F6219">
        <w:rPr>
          <w:rFonts w:ascii="Calibri" w:eastAsia="Times New Roman" w:hAnsi="Calibri" w:cs="Calibri"/>
          <w:color w:val="000000"/>
          <w:lang w:eastAsia="nl-BE"/>
        </w:rPr>
        <w:t>net zoals in de buurlanden</w:t>
      </w:r>
      <w:r w:rsidR="00EB3290" w:rsidRPr="0038363E">
        <w:rPr>
          <w:rFonts w:ascii="Calibri" w:eastAsia="Times New Roman" w:hAnsi="Calibri" w:cs="Calibri"/>
          <w:color w:val="000000"/>
          <w:lang w:eastAsia="nl-BE"/>
        </w:rPr>
        <w:t>, is de zeebodem reeds druk bezaaid met artificiële structuren, zoals</w:t>
      </w:r>
      <w:r w:rsidR="00877F6D">
        <w:rPr>
          <w:rFonts w:ascii="Calibri" w:eastAsia="Times New Roman" w:hAnsi="Calibri" w:cs="Calibri"/>
          <w:color w:val="000000"/>
          <w:lang w:eastAsia="nl-BE"/>
        </w:rPr>
        <w:t xml:space="preserve"> </w:t>
      </w:r>
      <w:r w:rsidR="001F6219">
        <w:rPr>
          <w:rFonts w:ascii="Calibri" w:eastAsia="Times New Roman" w:hAnsi="Calibri" w:cs="Calibri"/>
          <w:color w:val="000000"/>
          <w:lang w:eastAsia="nl-BE"/>
        </w:rPr>
        <w:t>funderingen en erosiebescherming</w:t>
      </w:r>
      <w:r w:rsidR="003D2C26">
        <w:rPr>
          <w:rFonts w:ascii="Calibri" w:eastAsia="Times New Roman" w:hAnsi="Calibri" w:cs="Calibri"/>
          <w:color w:val="000000"/>
          <w:lang w:eastAsia="nl-BE"/>
        </w:rPr>
        <w:t>.</w:t>
      </w:r>
      <w:r w:rsidR="00EB3290" w:rsidRPr="0038363E">
        <w:rPr>
          <w:rFonts w:ascii="Calibri" w:eastAsia="Times New Roman" w:hAnsi="Calibri" w:cs="Calibri"/>
          <w:color w:val="000000"/>
          <w:lang w:eastAsia="nl-BE"/>
        </w:rPr>
        <w:t xml:space="preserve"> In </w:t>
      </w:r>
      <w:r w:rsidRPr="0038363E">
        <w:rPr>
          <w:rFonts w:ascii="Calibri" w:eastAsia="Times New Roman" w:hAnsi="Calibri" w:cs="Calibri"/>
          <w:color w:val="000000"/>
          <w:lang w:eastAsia="nl-BE"/>
        </w:rPr>
        <w:t>200</w:t>
      </w:r>
      <w:r>
        <w:rPr>
          <w:rFonts w:ascii="Calibri" w:eastAsia="Times New Roman" w:hAnsi="Calibri" w:cs="Calibri"/>
          <w:color w:val="000000"/>
          <w:lang w:eastAsia="nl-BE"/>
        </w:rPr>
        <w:t>8</w:t>
      </w:r>
      <w:r w:rsidRPr="0038363E">
        <w:rPr>
          <w:rFonts w:ascii="Calibri" w:eastAsia="Times New Roman" w:hAnsi="Calibri" w:cs="Calibri"/>
          <w:color w:val="000000"/>
          <w:lang w:eastAsia="nl-BE"/>
        </w:rPr>
        <w:t xml:space="preserve"> </w:t>
      </w:r>
      <w:r w:rsidR="00EB3290" w:rsidRPr="0038363E">
        <w:rPr>
          <w:rFonts w:ascii="Calibri" w:eastAsia="Times New Roman" w:hAnsi="Calibri" w:cs="Calibri"/>
          <w:color w:val="000000"/>
          <w:lang w:eastAsia="nl-BE"/>
        </w:rPr>
        <w:t xml:space="preserve">werden </w:t>
      </w:r>
      <w:r w:rsidR="001F6219">
        <w:rPr>
          <w:rFonts w:ascii="Calibri" w:eastAsia="Times New Roman" w:hAnsi="Calibri" w:cs="Calibri"/>
          <w:color w:val="000000"/>
          <w:lang w:eastAsia="nl-BE"/>
        </w:rPr>
        <w:t xml:space="preserve">bijvoorbeeld </w:t>
      </w:r>
      <w:r w:rsidR="00EB3290" w:rsidRPr="0038363E">
        <w:rPr>
          <w:rFonts w:ascii="Calibri" w:eastAsia="Times New Roman" w:hAnsi="Calibri" w:cs="Calibri"/>
          <w:color w:val="000000"/>
          <w:lang w:eastAsia="nl-BE"/>
        </w:rPr>
        <w:t xml:space="preserve">de eerste offshore windmolens gebouwd </w:t>
      </w:r>
      <w:r>
        <w:rPr>
          <w:rFonts w:ascii="Calibri" w:eastAsia="Times New Roman" w:hAnsi="Calibri" w:cs="Calibri"/>
          <w:color w:val="000000"/>
          <w:lang w:eastAsia="nl-BE"/>
        </w:rPr>
        <w:t>in</w:t>
      </w:r>
      <w:r w:rsidRPr="0038363E">
        <w:rPr>
          <w:rFonts w:ascii="Calibri" w:eastAsia="Times New Roman" w:hAnsi="Calibri" w:cs="Calibri"/>
          <w:color w:val="000000"/>
          <w:lang w:eastAsia="nl-BE"/>
        </w:rPr>
        <w:t xml:space="preserve"> </w:t>
      </w:r>
      <w:r w:rsidR="00EB3290" w:rsidRPr="0038363E">
        <w:rPr>
          <w:rFonts w:ascii="Calibri" w:eastAsia="Times New Roman" w:hAnsi="Calibri" w:cs="Calibri"/>
          <w:color w:val="000000"/>
          <w:lang w:eastAsia="nl-BE"/>
        </w:rPr>
        <w:t>het B</w:t>
      </w:r>
      <w:r>
        <w:rPr>
          <w:rFonts w:ascii="Calibri" w:eastAsia="Times New Roman" w:hAnsi="Calibri" w:cs="Calibri"/>
          <w:color w:val="000000"/>
          <w:lang w:eastAsia="nl-BE"/>
        </w:rPr>
        <w:t>DNZ</w:t>
      </w:r>
      <w:r w:rsidR="00EB3290" w:rsidRPr="0038363E">
        <w:rPr>
          <w:rFonts w:ascii="Calibri" w:eastAsia="Times New Roman" w:hAnsi="Calibri" w:cs="Calibri"/>
          <w:color w:val="000000"/>
          <w:lang w:eastAsia="nl-BE"/>
        </w:rPr>
        <w:t xml:space="preserve"> met een vergunning voor maximaal 30 jaar. De ontmantel</w:t>
      </w:r>
      <w:r w:rsidR="00EB3290">
        <w:rPr>
          <w:rFonts w:ascii="Calibri" w:eastAsia="Times New Roman" w:hAnsi="Calibri" w:cs="Calibri"/>
          <w:color w:val="000000"/>
          <w:lang w:eastAsia="nl-BE"/>
        </w:rPr>
        <w:t xml:space="preserve">ing ervan lijkt dus nog veraf. </w:t>
      </w:r>
      <w:r w:rsidR="00085464">
        <w:rPr>
          <w:rFonts w:ascii="Calibri" w:eastAsia="Times New Roman" w:hAnsi="Calibri" w:cs="Calibri"/>
          <w:color w:val="000000"/>
          <w:lang w:eastAsia="nl-BE"/>
        </w:rPr>
        <w:t>Tegelijk groeit</w:t>
      </w:r>
      <w:r w:rsidR="008675E0">
        <w:rPr>
          <w:rFonts w:ascii="Calibri" w:eastAsia="Times New Roman" w:hAnsi="Calibri" w:cs="Calibri"/>
          <w:color w:val="000000"/>
          <w:lang w:eastAsia="nl-BE"/>
        </w:rPr>
        <w:t xml:space="preserve"> het </w:t>
      </w:r>
      <w:r w:rsidR="00870258" w:rsidRPr="0038363E">
        <w:rPr>
          <w:rFonts w:ascii="Calibri" w:eastAsia="Times New Roman" w:hAnsi="Calibri" w:cs="Calibri"/>
          <w:color w:val="000000"/>
          <w:lang w:eastAsia="nl-BE"/>
        </w:rPr>
        <w:t xml:space="preserve">bewustzijn dat het verwijderen van offshore structuren </w:t>
      </w:r>
      <w:r>
        <w:rPr>
          <w:rFonts w:ascii="Calibri" w:eastAsia="Times New Roman" w:hAnsi="Calibri" w:cs="Calibri"/>
          <w:color w:val="000000"/>
          <w:lang w:eastAsia="nl-BE"/>
        </w:rPr>
        <w:t>wel eens</w:t>
      </w:r>
      <w:r w:rsidRPr="0038363E">
        <w:rPr>
          <w:rFonts w:ascii="Calibri" w:eastAsia="Times New Roman" w:hAnsi="Calibri" w:cs="Calibri"/>
          <w:color w:val="000000"/>
          <w:lang w:eastAsia="nl-BE"/>
        </w:rPr>
        <w:t xml:space="preserve"> </w:t>
      </w:r>
      <w:r w:rsidR="00870258" w:rsidRPr="0038363E">
        <w:rPr>
          <w:rFonts w:ascii="Calibri" w:eastAsia="Times New Roman" w:hAnsi="Calibri" w:cs="Calibri"/>
          <w:color w:val="000000"/>
          <w:lang w:eastAsia="nl-BE"/>
        </w:rPr>
        <w:t xml:space="preserve">meer verstoring met zich </w:t>
      </w:r>
      <w:r>
        <w:rPr>
          <w:rFonts w:ascii="Calibri" w:eastAsia="Times New Roman" w:hAnsi="Calibri" w:cs="Calibri"/>
          <w:color w:val="000000"/>
          <w:lang w:eastAsia="nl-BE"/>
        </w:rPr>
        <w:t xml:space="preserve">zou kunnen </w:t>
      </w:r>
      <w:r w:rsidR="00870258" w:rsidRPr="0038363E">
        <w:rPr>
          <w:rFonts w:ascii="Calibri" w:eastAsia="Times New Roman" w:hAnsi="Calibri" w:cs="Calibri"/>
          <w:color w:val="000000"/>
          <w:lang w:eastAsia="nl-BE"/>
        </w:rPr>
        <w:t>meebreng</w:t>
      </w:r>
      <w:r>
        <w:rPr>
          <w:rFonts w:ascii="Calibri" w:eastAsia="Times New Roman" w:hAnsi="Calibri" w:cs="Calibri"/>
          <w:color w:val="000000"/>
          <w:lang w:eastAsia="nl-BE"/>
        </w:rPr>
        <w:t>en</w:t>
      </w:r>
      <w:r w:rsidR="00870258" w:rsidRPr="0038363E">
        <w:rPr>
          <w:rFonts w:ascii="Calibri" w:eastAsia="Times New Roman" w:hAnsi="Calibri" w:cs="Calibri"/>
          <w:color w:val="000000"/>
          <w:lang w:eastAsia="nl-BE"/>
        </w:rPr>
        <w:t xml:space="preserve"> dan</w:t>
      </w:r>
      <w:r w:rsidR="00DC166B">
        <w:rPr>
          <w:rFonts w:ascii="Calibri" w:eastAsia="Times New Roman" w:hAnsi="Calibri" w:cs="Calibri"/>
          <w:color w:val="000000"/>
          <w:lang w:eastAsia="nl-BE"/>
        </w:rPr>
        <w:t xml:space="preserve"> het (deels) intact </w:t>
      </w:r>
      <w:r w:rsidR="002B2BEB" w:rsidRPr="009B2E33">
        <w:rPr>
          <w:rFonts w:ascii="Calibri" w:eastAsia="Times New Roman" w:hAnsi="Calibri" w:cs="Calibri"/>
          <w:color w:val="000000"/>
          <w:lang w:eastAsia="nl-BE"/>
        </w:rPr>
        <w:t>laten</w:t>
      </w:r>
      <w:r w:rsidR="00274280" w:rsidRPr="009B2E33">
        <w:rPr>
          <w:rFonts w:ascii="Calibri" w:eastAsia="Times New Roman" w:hAnsi="Calibri" w:cs="Calibri"/>
          <w:color w:val="000000"/>
          <w:lang w:eastAsia="nl-BE"/>
        </w:rPr>
        <w:t xml:space="preserve"> </w:t>
      </w:r>
      <w:r w:rsidR="00085464">
        <w:rPr>
          <w:rFonts w:ascii="Calibri" w:eastAsia="Times New Roman" w:hAnsi="Calibri" w:cs="Calibri"/>
          <w:color w:val="000000"/>
          <w:lang w:eastAsia="nl-BE"/>
        </w:rPr>
        <w:t xml:space="preserve">en dat dit laatste </w:t>
      </w:r>
      <w:r w:rsidR="00274280" w:rsidRPr="009B2E33">
        <w:rPr>
          <w:rFonts w:ascii="Calibri" w:eastAsia="Times New Roman" w:hAnsi="Calibri" w:cs="Calibri"/>
          <w:color w:val="000000"/>
          <w:lang w:eastAsia="nl-BE"/>
        </w:rPr>
        <w:t xml:space="preserve">ook voordelen kan bieden. </w:t>
      </w:r>
      <w:r w:rsidR="007F4272">
        <w:rPr>
          <w:rFonts w:ascii="Calibri" w:eastAsia="Times New Roman" w:hAnsi="Calibri" w:cs="Calibri"/>
          <w:color w:val="000000"/>
          <w:lang w:eastAsia="nl-BE"/>
        </w:rPr>
        <w:t>Een onderwerp</w:t>
      </w:r>
      <w:r w:rsidR="003D2C26">
        <w:rPr>
          <w:rFonts w:ascii="Calibri" w:eastAsia="Times New Roman" w:hAnsi="Calibri" w:cs="Calibri"/>
          <w:color w:val="000000"/>
          <w:lang w:eastAsia="nl-BE"/>
        </w:rPr>
        <w:t xml:space="preserve"> dat vaak hierbij genoemd wordt </w:t>
      </w:r>
      <w:r w:rsidR="009B2E33">
        <w:rPr>
          <w:rFonts w:ascii="Calibri" w:eastAsia="Times New Roman" w:hAnsi="Calibri" w:cs="Calibri"/>
          <w:color w:val="000000"/>
          <w:lang w:eastAsia="nl-BE"/>
        </w:rPr>
        <w:t xml:space="preserve">is </w:t>
      </w:r>
      <w:r w:rsidR="00085464">
        <w:rPr>
          <w:rFonts w:ascii="Calibri" w:eastAsia="Times New Roman" w:hAnsi="Calibri" w:cs="Calibri"/>
          <w:color w:val="000000"/>
          <w:lang w:eastAsia="nl-BE"/>
        </w:rPr>
        <w:t xml:space="preserve">de ecologie: </w:t>
      </w:r>
      <w:r w:rsidR="009B2E33">
        <w:rPr>
          <w:rFonts w:ascii="Calibri" w:eastAsia="Times New Roman" w:hAnsi="Calibri" w:cs="Calibri"/>
          <w:color w:val="000000"/>
          <w:lang w:eastAsia="nl-BE"/>
        </w:rPr>
        <w:t>d</w:t>
      </w:r>
      <w:r w:rsidR="00ED0D69" w:rsidRPr="0038363E">
        <w:rPr>
          <w:rFonts w:ascii="Calibri" w:eastAsia="Times New Roman" w:hAnsi="Calibri" w:cs="Calibri"/>
          <w:color w:val="000000"/>
          <w:lang w:eastAsia="nl-BE"/>
        </w:rPr>
        <w:t>eze structuren zijn na tientallen jaren volledig begroeid</w:t>
      </w:r>
      <w:r>
        <w:rPr>
          <w:rFonts w:ascii="Calibri" w:eastAsia="Times New Roman" w:hAnsi="Calibri" w:cs="Calibri"/>
          <w:color w:val="000000"/>
          <w:lang w:eastAsia="nl-BE"/>
        </w:rPr>
        <w:t xml:space="preserve"> en uitgegroeid tot artificiële riffen met een lokaal verhoogde productie van o.a. commercieel belangrijke soorten</w:t>
      </w:r>
      <w:r w:rsidR="00ED0D69" w:rsidRPr="0038363E">
        <w:rPr>
          <w:rFonts w:ascii="Calibri" w:eastAsia="Times New Roman" w:hAnsi="Calibri" w:cs="Calibri"/>
          <w:color w:val="000000"/>
          <w:lang w:eastAsia="nl-BE"/>
        </w:rPr>
        <w:t>. Het niet of slechts deels verwijderen van deze artificiële riffen zou een belangrijke positieve impact kunnen hebben op de ecologie.</w:t>
      </w:r>
      <w:r w:rsidR="009B2E33">
        <w:rPr>
          <w:rFonts w:ascii="Calibri" w:eastAsia="Times New Roman" w:hAnsi="Calibri" w:cs="Calibri"/>
          <w:color w:val="000000"/>
          <w:lang w:eastAsia="nl-BE"/>
        </w:rPr>
        <w:t xml:space="preserve"> </w:t>
      </w:r>
      <w:r>
        <w:rPr>
          <w:rFonts w:ascii="Calibri" w:eastAsia="Times New Roman" w:hAnsi="Calibri" w:cs="Calibri"/>
          <w:color w:val="000000"/>
          <w:lang w:eastAsia="nl-BE"/>
        </w:rPr>
        <w:t xml:space="preserve">Het intact laten van offshore constructies kan anderzijds ook ongewenste gevolgen hebben, zoals een verdere proliferatie van sommige niet-inheemse soorten en de inbeslagname van ruimte voor de van nature voorkomende habitats. </w:t>
      </w:r>
      <w:r w:rsidR="00085464">
        <w:rPr>
          <w:rFonts w:ascii="Calibri" w:eastAsia="Times New Roman" w:hAnsi="Calibri" w:cs="Calibri"/>
          <w:color w:val="000000"/>
          <w:lang w:eastAsia="nl-BE"/>
        </w:rPr>
        <w:t>Ecologie is echter slechts één van d</w:t>
      </w:r>
      <w:r w:rsidR="003D2C26">
        <w:rPr>
          <w:rFonts w:ascii="Calibri" w:eastAsia="Times New Roman" w:hAnsi="Calibri" w:cs="Calibri"/>
          <w:color w:val="000000"/>
          <w:lang w:eastAsia="nl-BE"/>
        </w:rPr>
        <w:t>e aspecten hierin</w:t>
      </w:r>
      <w:r w:rsidR="00085464">
        <w:rPr>
          <w:rFonts w:ascii="Calibri" w:eastAsia="Times New Roman" w:hAnsi="Calibri" w:cs="Calibri"/>
          <w:color w:val="000000"/>
          <w:lang w:eastAsia="nl-BE"/>
        </w:rPr>
        <w:t xml:space="preserve">: er wordt ook reeds volop onderzoek gevoerd naar </w:t>
      </w:r>
      <w:r w:rsidR="008675E0">
        <w:rPr>
          <w:rFonts w:ascii="Calibri" w:eastAsia="Times New Roman" w:hAnsi="Calibri" w:cs="Calibri"/>
          <w:color w:val="000000"/>
          <w:lang w:eastAsia="nl-BE"/>
        </w:rPr>
        <w:t xml:space="preserve">mogelijke inzet </w:t>
      </w:r>
      <w:r w:rsidR="00085464">
        <w:rPr>
          <w:rFonts w:ascii="Calibri" w:eastAsia="Times New Roman" w:hAnsi="Calibri" w:cs="Calibri"/>
          <w:color w:val="000000"/>
          <w:lang w:eastAsia="nl-BE"/>
        </w:rPr>
        <w:t>voor bijvoorbeeld aquacultuur, alternatieve bronnen van energie-op</w:t>
      </w:r>
      <w:r w:rsidR="00DD29C1">
        <w:rPr>
          <w:rFonts w:ascii="Calibri" w:eastAsia="Times New Roman" w:hAnsi="Calibri" w:cs="Calibri"/>
          <w:color w:val="000000"/>
          <w:lang w:eastAsia="nl-BE"/>
        </w:rPr>
        <w:t xml:space="preserve">wekking of ook zelfs toerisme. </w:t>
      </w:r>
      <w:r w:rsidR="00085464">
        <w:rPr>
          <w:rFonts w:ascii="Calibri" w:eastAsia="Times New Roman" w:hAnsi="Calibri" w:cs="Calibri"/>
          <w:color w:val="000000"/>
          <w:lang w:eastAsia="nl-BE"/>
        </w:rPr>
        <w:t>Tegelij</w:t>
      </w:r>
      <w:r w:rsidR="008675E0">
        <w:rPr>
          <w:rFonts w:ascii="Calibri" w:eastAsia="Times New Roman" w:hAnsi="Calibri" w:cs="Calibri"/>
          <w:color w:val="000000"/>
          <w:lang w:eastAsia="nl-BE"/>
        </w:rPr>
        <w:t>k zijn er bezorgdheden ro</w:t>
      </w:r>
      <w:r w:rsidR="003D2C26">
        <w:rPr>
          <w:rFonts w:ascii="Calibri" w:eastAsia="Times New Roman" w:hAnsi="Calibri" w:cs="Calibri"/>
          <w:color w:val="000000"/>
          <w:lang w:eastAsia="nl-BE"/>
        </w:rPr>
        <w:t>nd het behoud van de structuren</w:t>
      </w:r>
      <w:r w:rsidR="008675E0">
        <w:rPr>
          <w:rFonts w:ascii="Calibri" w:eastAsia="Times New Roman" w:hAnsi="Calibri" w:cs="Calibri"/>
          <w:color w:val="000000"/>
          <w:lang w:eastAsia="nl-BE"/>
        </w:rPr>
        <w:t xml:space="preserve">: </w:t>
      </w:r>
      <w:r w:rsidR="00EB3290">
        <w:rPr>
          <w:rFonts w:ascii="Calibri" w:eastAsia="Times New Roman" w:hAnsi="Calibri" w:cs="Calibri"/>
          <w:color w:val="000000"/>
          <w:lang w:eastAsia="nl-BE"/>
        </w:rPr>
        <w:t>afwegingen over ruimtegebruik, maar bijvoo</w:t>
      </w:r>
      <w:r w:rsidR="005553EE">
        <w:rPr>
          <w:rFonts w:ascii="Calibri" w:eastAsia="Times New Roman" w:hAnsi="Calibri" w:cs="Calibri"/>
          <w:color w:val="000000"/>
          <w:lang w:eastAsia="nl-BE"/>
        </w:rPr>
        <w:t>rbeeld ook het zicht vanop land of nautische veiligheid.</w:t>
      </w:r>
      <w:r w:rsidR="00EB3290">
        <w:rPr>
          <w:rFonts w:ascii="Calibri" w:eastAsia="Times New Roman" w:hAnsi="Calibri" w:cs="Calibri"/>
          <w:color w:val="000000"/>
          <w:lang w:eastAsia="nl-BE"/>
        </w:rPr>
        <w:t xml:space="preserve"> </w:t>
      </w:r>
    </w:p>
    <w:p w14:paraId="09139AF3" w14:textId="77777777" w:rsidR="00EB3290" w:rsidRDefault="00EB3290" w:rsidP="005A440B">
      <w:pPr>
        <w:spacing w:after="0" w:line="276" w:lineRule="auto"/>
        <w:jc w:val="both"/>
        <w:rPr>
          <w:rFonts w:ascii="Calibri" w:eastAsia="Times New Roman" w:hAnsi="Calibri" w:cs="Calibri"/>
          <w:color w:val="000000"/>
          <w:lang w:eastAsia="nl-BE"/>
        </w:rPr>
      </w:pPr>
    </w:p>
    <w:p w14:paraId="502C002B" w14:textId="77777777" w:rsidR="00EB3290" w:rsidRDefault="00EB3290" w:rsidP="005A440B">
      <w:pPr>
        <w:spacing w:after="0" w:line="276" w:lineRule="auto"/>
        <w:jc w:val="both"/>
        <w:rPr>
          <w:rFonts w:ascii="Calibri" w:eastAsia="Times New Roman" w:hAnsi="Calibri" w:cs="Calibri"/>
          <w:b/>
          <w:i/>
          <w:color w:val="000000"/>
          <w:lang w:eastAsia="nl-BE"/>
        </w:rPr>
      </w:pPr>
      <w:r>
        <w:rPr>
          <w:rFonts w:ascii="Calibri" w:eastAsia="Times New Roman" w:hAnsi="Calibri" w:cs="Calibri"/>
          <w:b/>
          <w:i/>
          <w:color w:val="000000"/>
          <w:lang w:eastAsia="nl-BE"/>
        </w:rPr>
        <w:t>Discussiepunten/concrete topics</w:t>
      </w:r>
    </w:p>
    <w:p w14:paraId="430F62AE" w14:textId="77777777" w:rsidR="00EB3290" w:rsidRDefault="00EB3290" w:rsidP="005A440B">
      <w:pPr>
        <w:spacing w:after="0" w:line="276" w:lineRule="auto"/>
        <w:jc w:val="both"/>
        <w:rPr>
          <w:rFonts w:ascii="Calibri" w:eastAsia="Times New Roman" w:hAnsi="Calibri" w:cs="Calibri"/>
          <w:b/>
          <w:i/>
          <w:color w:val="000000"/>
          <w:lang w:eastAsia="nl-BE"/>
        </w:rPr>
      </w:pPr>
    </w:p>
    <w:p w14:paraId="40497B70" w14:textId="3F283CCB" w:rsidR="001F6219" w:rsidRDefault="001F6219" w:rsidP="005A440B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Calibri" w:eastAsia="Times New Roman" w:hAnsi="Calibri" w:cs="Calibri"/>
          <w:color w:val="000000"/>
          <w:lang w:eastAsia="nl-BE"/>
        </w:rPr>
      </w:pPr>
      <w:r w:rsidRPr="001F6219">
        <w:rPr>
          <w:rFonts w:ascii="Calibri" w:eastAsia="Times New Roman" w:hAnsi="Calibri" w:cs="Calibri"/>
          <w:color w:val="000000"/>
          <w:lang w:eastAsia="nl-BE"/>
        </w:rPr>
        <w:t xml:space="preserve">Hoe kunnen we omgaan met </w:t>
      </w:r>
      <w:r w:rsidR="00EB3290" w:rsidRPr="001F6219">
        <w:rPr>
          <w:rFonts w:ascii="Calibri" w:eastAsia="Times New Roman" w:hAnsi="Calibri" w:cs="Calibri"/>
          <w:color w:val="000000"/>
          <w:lang w:eastAsia="nl-BE"/>
        </w:rPr>
        <w:t xml:space="preserve">offshore structuren </w:t>
      </w:r>
      <w:r w:rsidR="00DD29C1">
        <w:rPr>
          <w:rFonts w:ascii="Calibri" w:eastAsia="Times New Roman" w:hAnsi="Calibri" w:cs="Calibri"/>
          <w:color w:val="000000"/>
          <w:lang w:eastAsia="nl-BE"/>
        </w:rPr>
        <w:t>na afloop van hun inzet</w:t>
      </w:r>
      <w:r w:rsidR="00EB3290" w:rsidRPr="001F6219">
        <w:rPr>
          <w:rFonts w:ascii="Calibri" w:eastAsia="Times New Roman" w:hAnsi="Calibri" w:cs="Calibri"/>
          <w:color w:val="000000"/>
          <w:lang w:eastAsia="nl-BE"/>
        </w:rPr>
        <w:t>? Wat zijn de mogelijke oplo</w:t>
      </w:r>
      <w:r w:rsidR="003D2C26">
        <w:rPr>
          <w:rFonts w:ascii="Calibri" w:eastAsia="Times New Roman" w:hAnsi="Calibri" w:cs="Calibri"/>
          <w:color w:val="000000"/>
          <w:lang w:eastAsia="nl-BE"/>
        </w:rPr>
        <w:t>ssingen: volledige ontmanteling</w:t>
      </w:r>
      <w:r w:rsidR="00DD29C1">
        <w:rPr>
          <w:rFonts w:ascii="Calibri" w:eastAsia="Times New Roman" w:hAnsi="Calibri" w:cs="Calibri"/>
          <w:color w:val="000000"/>
          <w:lang w:eastAsia="nl-BE"/>
        </w:rPr>
        <w:t>,</w:t>
      </w:r>
      <w:r w:rsidR="00EB3290" w:rsidRPr="001F6219">
        <w:rPr>
          <w:rFonts w:ascii="Calibri" w:eastAsia="Times New Roman" w:hAnsi="Calibri" w:cs="Calibri"/>
          <w:color w:val="000000"/>
          <w:lang w:eastAsia="nl-BE"/>
        </w:rPr>
        <w:t xml:space="preserve"> een deel wegnemen en</w:t>
      </w:r>
      <w:r w:rsidR="00277B1E">
        <w:rPr>
          <w:rFonts w:ascii="Calibri" w:eastAsia="Times New Roman" w:hAnsi="Calibri" w:cs="Calibri"/>
          <w:color w:val="000000"/>
          <w:lang w:eastAsia="nl-BE"/>
        </w:rPr>
        <w:t xml:space="preserve"> een andere functie toewijzen (behouden als a</w:t>
      </w:r>
      <w:r w:rsidR="00DD29C1">
        <w:rPr>
          <w:rFonts w:ascii="Calibri" w:eastAsia="Times New Roman" w:hAnsi="Calibri" w:cs="Calibri"/>
          <w:color w:val="000000"/>
          <w:lang w:eastAsia="nl-BE"/>
        </w:rPr>
        <w:t>rtificiële riffen, aquacultuur, etc.</w:t>
      </w:r>
      <w:r w:rsidR="00277B1E">
        <w:rPr>
          <w:rFonts w:ascii="Calibri" w:eastAsia="Times New Roman" w:hAnsi="Calibri" w:cs="Calibri"/>
          <w:color w:val="000000"/>
          <w:lang w:eastAsia="nl-BE"/>
        </w:rPr>
        <w:t xml:space="preserve">) </w:t>
      </w:r>
      <w:r w:rsidR="00EB3290" w:rsidRPr="001F6219">
        <w:rPr>
          <w:rFonts w:ascii="Calibri" w:eastAsia="Times New Roman" w:hAnsi="Calibri" w:cs="Calibri"/>
          <w:color w:val="000000"/>
          <w:lang w:eastAsia="nl-BE"/>
        </w:rPr>
        <w:t>levensduurverlenging van fund</w:t>
      </w:r>
      <w:r w:rsidR="00DD29C1">
        <w:rPr>
          <w:rFonts w:ascii="Calibri" w:eastAsia="Times New Roman" w:hAnsi="Calibri" w:cs="Calibri"/>
          <w:color w:val="000000"/>
          <w:lang w:eastAsia="nl-BE"/>
        </w:rPr>
        <w:t xml:space="preserve">eringen en turbines, recyclage, etc. </w:t>
      </w:r>
      <w:r w:rsidR="005553EE">
        <w:rPr>
          <w:rFonts w:ascii="Calibri" w:eastAsia="Times New Roman" w:hAnsi="Calibri" w:cs="Calibri"/>
          <w:color w:val="000000"/>
          <w:lang w:eastAsia="nl-BE"/>
        </w:rPr>
        <w:t>Kunnen we vergelijken met ervaringen</w:t>
      </w:r>
      <w:r w:rsidR="00EB3290" w:rsidRPr="001F6219">
        <w:rPr>
          <w:rFonts w:ascii="Calibri" w:eastAsia="Times New Roman" w:hAnsi="Calibri" w:cs="Calibri"/>
          <w:color w:val="000000"/>
          <w:lang w:eastAsia="nl-BE"/>
        </w:rPr>
        <w:t xml:space="preserve"> uit het buitenland, wat is in België toepasbaar?</w:t>
      </w:r>
    </w:p>
    <w:p w14:paraId="5E114370" w14:textId="60B92BFA" w:rsidR="00277B1E" w:rsidRDefault="00277B1E" w:rsidP="005A440B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Calibri" w:eastAsia="Times New Roman" w:hAnsi="Calibri" w:cs="Calibri"/>
          <w:color w:val="000000"/>
          <w:lang w:eastAsia="nl-BE"/>
        </w:rPr>
      </w:pPr>
      <w:r w:rsidRPr="001F6219">
        <w:rPr>
          <w:rFonts w:ascii="Calibri" w:eastAsia="Times New Roman" w:hAnsi="Calibri" w:cs="Calibri"/>
          <w:color w:val="000000"/>
          <w:lang w:eastAsia="nl-BE"/>
        </w:rPr>
        <w:t>Wat zijn de mogelijke (cumulatieve) effecten van het permanent behouden of (deels) verwijdere</w:t>
      </w:r>
      <w:r w:rsidR="00DD29C1">
        <w:rPr>
          <w:rFonts w:ascii="Calibri" w:eastAsia="Times New Roman" w:hAnsi="Calibri" w:cs="Calibri"/>
          <w:color w:val="000000"/>
          <w:lang w:eastAsia="nl-BE"/>
        </w:rPr>
        <w:t>n van structuren in de Noordzee?</w:t>
      </w:r>
      <w:r w:rsidR="006D7974">
        <w:rPr>
          <w:rFonts w:ascii="Calibri" w:eastAsia="Times New Roman" w:hAnsi="Calibri" w:cs="Calibri"/>
          <w:color w:val="000000"/>
          <w:lang w:eastAsia="nl-BE"/>
        </w:rPr>
        <w:t xml:space="preserve"> Kunnen we</w:t>
      </w:r>
      <w:r w:rsidR="00DD29C1">
        <w:rPr>
          <w:rFonts w:ascii="Calibri" w:eastAsia="Times New Roman" w:hAnsi="Calibri" w:cs="Calibri"/>
          <w:color w:val="000000"/>
          <w:lang w:eastAsia="nl-BE"/>
        </w:rPr>
        <w:t xml:space="preserve"> deze modelleren of voorspellen</w:t>
      </w:r>
      <w:r w:rsidR="00DF09C6">
        <w:rPr>
          <w:rFonts w:ascii="Calibri" w:eastAsia="Times New Roman" w:hAnsi="Calibri" w:cs="Calibri"/>
          <w:color w:val="000000"/>
          <w:lang w:eastAsia="nl-BE"/>
        </w:rPr>
        <w:t xml:space="preserve">? </w:t>
      </w:r>
      <w:r w:rsidR="00E71763">
        <w:rPr>
          <w:rFonts w:ascii="Calibri" w:eastAsia="Times New Roman" w:hAnsi="Calibri" w:cs="Calibri"/>
          <w:color w:val="000000"/>
          <w:lang w:eastAsia="nl-BE"/>
        </w:rPr>
        <w:t>Welke bezorgdheden</w:t>
      </w:r>
      <w:r w:rsidR="003D2C26">
        <w:rPr>
          <w:rFonts w:ascii="Calibri" w:eastAsia="Times New Roman" w:hAnsi="Calibri" w:cs="Calibri"/>
          <w:color w:val="000000"/>
          <w:lang w:eastAsia="nl-BE"/>
        </w:rPr>
        <w:t xml:space="preserve"> en </w:t>
      </w:r>
      <w:r w:rsidR="00DD29C1">
        <w:rPr>
          <w:rFonts w:ascii="Calibri" w:eastAsia="Times New Roman" w:hAnsi="Calibri" w:cs="Calibri"/>
          <w:color w:val="000000"/>
          <w:lang w:eastAsia="nl-BE"/>
        </w:rPr>
        <w:t>uitdagingen</w:t>
      </w:r>
      <w:r w:rsidR="006D7974">
        <w:rPr>
          <w:rFonts w:ascii="Calibri" w:eastAsia="Times New Roman" w:hAnsi="Calibri" w:cs="Calibri"/>
          <w:color w:val="000000"/>
          <w:lang w:eastAsia="nl-BE"/>
        </w:rPr>
        <w:t xml:space="preserve"> (ecolo</w:t>
      </w:r>
      <w:r w:rsidR="00DD29C1">
        <w:rPr>
          <w:rFonts w:ascii="Calibri" w:eastAsia="Times New Roman" w:hAnsi="Calibri" w:cs="Calibri"/>
          <w:color w:val="000000"/>
          <w:lang w:eastAsia="nl-BE"/>
        </w:rPr>
        <w:t>gisch, juridisch, beleidsmatig, etc.</w:t>
      </w:r>
      <w:r w:rsidR="006D7974">
        <w:rPr>
          <w:rFonts w:ascii="Calibri" w:eastAsia="Times New Roman" w:hAnsi="Calibri" w:cs="Calibri"/>
          <w:color w:val="000000"/>
          <w:lang w:eastAsia="nl-BE"/>
        </w:rPr>
        <w:t>)</w:t>
      </w:r>
      <w:r w:rsidR="00DD29C1">
        <w:rPr>
          <w:rFonts w:ascii="Calibri" w:eastAsia="Times New Roman" w:hAnsi="Calibri" w:cs="Calibri"/>
          <w:color w:val="000000"/>
          <w:lang w:eastAsia="nl-BE"/>
        </w:rPr>
        <w:t xml:space="preserve"> </w:t>
      </w:r>
      <w:r w:rsidR="00E71763">
        <w:rPr>
          <w:rFonts w:ascii="Calibri" w:eastAsia="Times New Roman" w:hAnsi="Calibri" w:cs="Calibri"/>
          <w:color w:val="000000"/>
          <w:lang w:eastAsia="nl-BE"/>
        </w:rPr>
        <w:t>zijn er</w:t>
      </w:r>
      <w:r w:rsidR="005553EE">
        <w:rPr>
          <w:rFonts w:ascii="Calibri" w:eastAsia="Times New Roman" w:hAnsi="Calibri" w:cs="Calibri"/>
          <w:color w:val="000000"/>
          <w:lang w:eastAsia="nl-BE"/>
        </w:rPr>
        <w:t xml:space="preserve">? </w:t>
      </w:r>
    </w:p>
    <w:p w14:paraId="57551207" w14:textId="77777777" w:rsidR="00277B1E" w:rsidRPr="00277B1E" w:rsidRDefault="00277B1E" w:rsidP="005A440B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Calibri" w:eastAsia="Times New Roman" w:hAnsi="Calibri" w:cs="Calibri"/>
          <w:color w:val="000000"/>
          <w:lang w:eastAsia="nl-BE"/>
        </w:rPr>
      </w:pPr>
      <w:r w:rsidRPr="00277B1E">
        <w:rPr>
          <w:rFonts w:ascii="Calibri" w:eastAsia="Times New Roman" w:hAnsi="Calibri" w:cs="Calibri"/>
          <w:color w:val="000000"/>
          <w:lang w:eastAsia="nl-BE"/>
        </w:rPr>
        <w:t>Hoe ecologisch waardevol is een rif gevormd op offshore installaties? Wordt er voorkeur gegeven aan het behouden van de mogelijks verhoogde biodiversiteit, of eerder het herstel van de oorspronkelijke toestand?</w:t>
      </w:r>
    </w:p>
    <w:p w14:paraId="75A1776C" w14:textId="2F55193B" w:rsidR="00277B1E" w:rsidRDefault="00EB3290" w:rsidP="005A440B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Calibri" w:eastAsia="Times New Roman" w:hAnsi="Calibri" w:cs="Calibri"/>
          <w:color w:val="000000"/>
          <w:lang w:eastAsia="nl-BE"/>
        </w:rPr>
      </w:pPr>
      <w:r w:rsidRPr="001F6219">
        <w:rPr>
          <w:rFonts w:ascii="Calibri" w:eastAsia="Times New Roman" w:hAnsi="Calibri" w:cs="Calibri"/>
          <w:color w:val="000000"/>
          <w:lang w:eastAsia="nl-BE"/>
        </w:rPr>
        <w:t xml:space="preserve">Hoe </w:t>
      </w:r>
      <w:r w:rsidR="00277B1E">
        <w:rPr>
          <w:rFonts w:ascii="Calibri" w:eastAsia="Times New Roman" w:hAnsi="Calibri" w:cs="Calibri"/>
          <w:color w:val="000000"/>
          <w:lang w:eastAsia="nl-BE"/>
        </w:rPr>
        <w:t xml:space="preserve">kunnen we </w:t>
      </w:r>
      <w:r w:rsidRPr="001F6219">
        <w:rPr>
          <w:rFonts w:ascii="Calibri" w:eastAsia="Times New Roman" w:hAnsi="Calibri" w:cs="Calibri"/>
          <w:color w:val="000000"/>
          <w:lang w:eastAsia="nl-BE"/>
        </w:rPr>
        <w:t xml:space="preserve">tijdens de </w:t>
      </w:r>
      <w:r w:rsidR="00277B1E">
        <w:rPr>
          <w:rFonts w:ascii="Calibri" w:eastAsia="Times New Roman" w:hAnsi="Calibri" w:cs="Calibri"/>
          <w:color w:val="000000"/>
          <w:lang w:eastAsia="nl-BE"/>
        </w:rPr>
        <w:t xml:space="preserve">plan- en </w:t>
      </w:r>
      <w:r w:rsidR="00E71763">
        <w:rPr>
          <w:rFonts w:ascii="Calibri" w:eastAsia="Times New Roman" w:hAnsi="Calibri" w:cs="Calibri"/>
          <w:color w:val="000000"/>
          <w:lang w:eastAsia="nl-BE"/>
        </w:rPr>
        <w:t>ontwerpfase inspelen</w:t>
      </w:r>
      <w:r w:rsidR="00277B1E">
        <w:rPr>
          <w:rFonts w:ascii="Calibri" w:eastAsia="Times New Roman" w:hAnsi="Calibri" w:cs="Calibri"/>
          <w:color w:val="000000"/>
          <w:lang w:eastAsia="nl-BE"/>
        </w:rPr>
        <w:t xml:space="preserve"> </w:t>
      </w:r>
      <w:r w:rsidRPr="001F6219">
        <w:rPr>
          <w:rFonts w:ascii="Calibri" w:eastAsia="Times New Roman" w:hAnsi="Calibri" w:cs="Calibri"/>
          <w:color w:val="000000"/>
          <w:lang w:eastAsia="nl-BE"/>
        </w:rPr>
        <w:t xml:space="preserve">op het al dan niet ontmantelen in de toekomst? Is een langere levensduur van </w:t>
      </w:r>
      <w:r w:rsidR="00264032">
        <w:rPr>
          <w:rFonts w:ascii="Calibri" w:eastAsia="Times New Roman" w:hAnsi="Calibri" w:cs="Calibri"/>
          <w:color w:val="000000"/>
          <w:lang w:eastAsia="nl-BE"/>
        </w:rPr>
        <w:t>structuren</w:t>
      </w:r>
      <w:r w:rsidRPr="001F6219">
        <w:rPr>
          <w:rFonts w:ascii="Calibri" w:eastAsia="Times New Roman" w:hAnsi="Calibri" w:cs="Calibri"/>
          <w:color w:val="000000"/>
          <w:lang w:eastAsia="nl-BE"/>
        </w:rPr>
        <w:t xml:space="preserve"> technisch mogelijk? </w:t>
      </w:r>
      <w:r w:rsidR="00277B1E">
        <w:rPr>
          <w:rFonts w:ascii="Calibri" w:eastAsia="Times New Roman" w:hAnsi="Calibri" w:cs="Calibri"/>
          <w:color w:val="000000"/>
          <w:lang w:eastAsia="nl-BE"/>
        </w:rPr>
        <w:t>Wat is er nodig voor</w:t>
      </w:r>
      <w:r w:rsidR="006D7974">
        <w:rPr>
          <w:rFonts w:ascii="Calibri" w:eastAsia="Times New Roman" w:hAnsi="Calibri" w:cs="Calibri"/>
          <w:color w:val="000000"/>
          <w:lang w:eastAsia="nl-BE"/>
        </w:rPr>
        <w:t xml:space="preserve"> flexibel</w:t>
      </w:r>
      <w:r w:rsidR="00277B1E">
        <w:rPr>
          <w:rFonts w:ascii="Calibri" w:eastAsia="Times New Roman" w:hAnsi="Calibri" w:cs="Calibri"/>
          <w:color w:val="000000"/>
          <w:lang w:eastAsia="nl-BE"/>
        </w:rPr>
        <w:t xml:space="preserve"> d</w:t>
      </w:r>
      <w:r w:rsidRPr="001F6219">
        <w:rPr>
          <w:rFonts w:ascii="Calibri" w:eastAsia="Times New Roman" w:hAnsi="Calibri" w:cs="Calibri"/>
          <w:color w:val="000000"/>
          <w:lang w:eastAsia="nl-BE"/>
        </w:rPr>
        <w:t xml:space="preserve">esign dat </w:t>
      </w:r>
      <w:r w:rsidR="00277B1E">
        <w:rPr>
          <w:rFonts w:ascii="Calibri" w:eastAsia="Times New Roman" w:hAnsi="Calibri" w:cs="Calibri"/>
          <w:color w:val="000000"/>
          <w:lang w:eastAsia="nl-BE"/>
        </w:rPr>
        <w:t xml:space="preserve">anticipeert op een andere functie na afloop van de </w:t>
      </w:r>
      <w:r w:rsidR="005553EE">
        <w:rPr>
          <w:rFonts w:ascii="Calibri" w:eastAsia="Times New Roman" w:hAnsi="Calibri" w:cs="Calibri"/>
          <w:color w:val="000000"/>
          <w:lang w:eastAsia="nl-BE"/>
        </w:rPr>
        <w:t>inzet</w:t>
      </w:r>
      <w:r w:rsidR="006D7974">
        <w:rPr>
          <w:rFonts w:ascii="Calibri" w:eastAsia="Times New Roman" w:hAnsi="Calibri" w:cs="Calibri"/>
          <w:color w:val="000000"/>
          <w:lang w:eastAsia="nl-BE"/>
        </w:rPr>
        <w:t>, maar ook opties openlaat</w:t>
      </w:r>
      <w:r w:rsidR="005553EE">
        <w:rPr>
          <w:rFonts w:ascii="Calibri" w:eastAsia="Times New Roman" w:hAnsi="Calibri" w:cs="Calibri"/>
          <w:color w:val="000000"/>
          <w:lang w:eastAsia="nl-BE"/>
        </w:rPr>
        <w:t>?</w:t>
      </w:r>
      <w:r w:rsidR="00115903">
        <w:rPr>
          <w:rFonts w:ascii="Calibri" w:eastAsia="Times New Roman" w:hAnsi="Calibri" w:cs="Calibri"/>
          <w:color w:val="000000"/>
          <w:lang w:eastAsia="nl-BE"/>
        </w:rPr>
        <w:t xml:space="preserve"> </w:t>
      </w:r>
    </w:p>
    <w:p w14:paraId="6334D65B" w14:textId="17C37355" w:rsidR="00DD6D59" w:rsidRPr="006D7974" w:rsidRDefault="00EB3290" w:rsidP="005A440B">
      <w:pPr>
        <w:pStyle w:val="ListParagraph"/>
        <w:numPr>
          <w:ilvl w:val="0"/>
          <w:numId w:val="4"/>
        </w:numPr>
        <w:spacing w:line="276" w:lineRule="auto"/>
        <w:jc w:val="both"/>
      </w:pPr>
      <w:r w:rsidRPr="001F6219">
        <w:rPr>
          <w:rFonts w:ascii="Calibri" w:eastAsia="Times New Roman" w:hAnsi="Calibri" w:cs="Calibri"/>
          <w:color w:val="000000"/>
          <w:lang w:eastAsia="nl-BE"/>
        </w:rPr>
        <w:t xml:space="preserve">Welke </w:t>
      </w:r>
      <w:r w:rsidR="005553EE">
        <w:rPr>
          <w:rFonts w:ascii="Calibri" w:eastAsia="Times New Roman" w:hAnsi="Calibri" w:cs="Calibri"/>
          <w:color w:val="000000"/>
          <w:lang w:eastAsia="nl-BE"/>
        </w:rPr>
        <w:t>stappen kunnen genomen</w:t>
      </w:r>
      <w:r w:rsidR="00277B1E">
        <w:rPr>
          <w:rFonts w:ascii="Calibri" w:eastAsia="Times New Roman" w:hAnsi="Calibri" w:cs="Calibri"/>
          <w:color w:val="000000"/>
          <w:lang w:eastAsia="nl-BE"/>
        </w:rPr>
        <w:t xml:space="preserve"> te worden </w:t>
      </w:r>
      <w:r w:rsidR="005553EE">
        <w:rPr>
          <w:rFonts w:ascii="Calibri" w:eastAsia="Times New Roman" w:hAnsi="Calibri" w:cs="Calibri"/>
          <w:color w:val="000000"/>
          <w:lang w:eastAsia="nl-BE"/>
        </w:rPr>
        <w:t>om onderbouwde keuzes over verwijdering, behoud of   alternatief</w:t>
      </w:r>
      <w:r w:rsidR="00277B1E">
        <w:rPr>
          <w:rFonts w:ascii="Calibri" w:eastAsia="Times New Roman" w:hAnsi="Calibri" w:cs="Calibri"/>
          <w:color w:val="000000"/>
          <w:lang w:eastAsia="nl-BE"/>
        </w:rPr>
        <w:t xml:space="preserve"> hergebruik mogelijk te </w:t>
      </w:r>
      <w:r w:rsidR="005553EE">
        <w:rPr>
          <w:rFonts w:ascii="Calibri" w:eastAsia="Times New Roman" w:hAnsi="Calibri" w:cs="Calibri"/>
          <w:color w:val="000000"/>
          <w:lang w:eastAsia="nl-BE"/>
        </w:rPr>
        <w:t>maken?</w:t>
      </w:r>
      <w:r w:rsidR="00277B1E">
        <w:rPr>
          <w:rFonts w:ascii="Calibri" w:eastAsia="Times New Roman" w:hAnsi="Calibri" w:cs="Calibri"/>
          <w:color w:val="000000"/>
          <w:lang w:eastAsia="nl-BE"/>
        </w:rPr>
        <w:t xml:space="preserve"> </w:t>
      </w:r>
      <w:r w:rsidRPr="001F6219">
        <w:rPr>
          <w:rFonts w:ascii="Calibri" w:eastAsia="Times New Roman" w:hAnsi="Calibri" w:cs="Calibri"/>
          <w:color w:val="000000"/>
          <w:lang w:eastAsia="nl-BE"/>
        </w:rPr>
        <w:t xml:space="preserve"> </w:t>
      </w:r>
    </w:p>
    <w:p w14:paraId="41FF3A5C" w14:textId="75AA842C" w:rsidR="005A440B" w:rsidRPr="005921F0" w:rsidRDefault="00DD6D59" w:rsidP="005A440B">
      <w:pPr>
        <w:pStyle w:val="ListParagraph"/>
        <w:numPr>
          <w:ilvl w:val="0"/>
          <w:numId w:val="4"/>
        </w:numPr>
        <w:spacing w:after="0" w:line="276" w:lineRule="auto"/>
        <w:ind w:left="714" w:hanging="357"/>
        <w:jc w:val="both"/>
      </w:pPr>
      <w:r w:rsidRPr="005A440B">
        <w:rPr>
          <w:rFonts w:ascii="Calibri" w:eastAsia="Times New Roman" w:hAnsi="Calibri" w:cs="Calibri"/>
          <w:color w:val="000000"/>
          <w:lang w:eastAsia="nl-BE"/>
        </w:rPr>
        <w:t xml:space="preserve">Kan multifunctioneel gebruik van offshore installaties andere inzichten bieden voor het behoud of </w:t>
      </w:r>
      <w:r w:rsidR="006D7974" w:rsidRPr="005A440B">
        <w:rPr>
          <w:rFonts w:ascii="Calibri" w:eastAsia="Times New Roman" w:hAnsi="Calibri" w:cs="Calibri"/>
          <w:color w:val="000000"/>
          <w:lang w:eastAsia="nl-BE"/>
        </w:rPr>
        <w:t xml:space="preserve">de </w:t>
      </w:r>
      <w:r w:rsidRPr="005A440B">
        <w:rPr>
          <w:rFonts w:ascii="Calibri" w:eastAsia="Times New Roman" w:hAnsi="Calibri" w:cs="Calibri"/>
          <w:color w:val="000000"/>
          <w:lang w:eastAsia="nl-BE"/>
        </w:rPr>
        <w:t xml:space="preserve">al dan niet gedeeltelijke verwijdering? Wat is dan het effect op de </w:t>
      </w:r>
      <w:r w:rsidRPr="005A440B">
        <w:rPr>
          <w:rFonts w:ascii="Calibri" w:eastAsia="Times New Roman" w:hAnsi="Calibri" w:cs="Calibri"/>
          <w:color w:val="000000"/>
          <w:lang w:eastAsia="nl-BE"/>
        </w:rPr>
        <w:lastRenderedPageBreak/>
        <w:t>aansprakelijkheid voor de installaties of de restanten ervan die ov</w:t>
      </w:r>
      <w:r w:rsidR="00DD29C1" w:rsidRPr="005A440B">
        <w:rPr>
          <w:rFonts w:ascii="Calibri" w:eastAsia="Times New Roman" w:hAnsi="Calibri" w:cs="Calibri"/>
          <w:color w:val="000000"/>
          <w:lang w:eastAsia="nl-BE"/>
        </w:rPr>
        <w:t>ergaan naar een andere eigenaar</w:t>
      </w:r>
      <w:r w:rsidR="002B66A5" w:rsidRPr="005A440B">
        <w:rPr>
          <w:rFonts w:ascii="Calibri" w:eastAsia="Times New Roman" w:hAnsi="Calibri" w:cs="Calibri"/>
          <w:color w:val="000000"/>
          <w:lang w:eastAsia="nl-BE"/>
        </w:rPr>
        <w:t xml:space="preserve">? </w:t>
      </w:r>
    </w:p>
    <w:p w14:paraId="41A53BB4" w14:textId="77777777" w:rsidR="005A440B" w:rsidRDefault="005A440B" w:rsidP="005A440B">
      <w:pPr>
        <w:spacing w:after="0" w:line="276" w:lineRule="auto"/>
        <w:jc w:val="both"/>
        <w:rPr>
          <w:rFonts w:ascii="Calibri" w:eastAsia="Times New Roman" w:hAnsi="Calibri" w:cs="Calibri"/>
          <w:b/>
          <w:i/>
          <w:color w:val="000000"/>
          <w:lang w:eastAsia="nl-BE"/>
        </w:rPr>
      </w:pPr>
    </w:p>
    <w:p w14:paraId="79A79163" w14:textId="141D4322" w:rsidR="00EB3290" w:rsidRDefault="00EB3290" w:rsidP="005A440B">
      <w:pPr>
        <w:spacing w:after="0" w:line="276" w:lineRule="auto"/>
        <w:jc w:val="both"/>
        <w:rPr>
          <w:rFonts w:ascii="Calibri" w:eastAsia="Times New Roman" w:hAnsi="Calibri" w:cs="Calibri"/>
          <w:b/>
          <w:i/>
          <w:color w:val="000000"/>
          <w:lang w:eastAsia="nl-BE"/>
        </w:rPr>
      </w:pPr>
      <w:r w:rsidRPr="00DD6D59">
        <w:rPr>
          <w:rFonts w:ascii="Calibri" w:eastAsia="Times New Roman" w:hAnsi="Calibri" w:cs="Calibri"/>
          <w:b/>
          <w:i/>
          <w:color w:val="000000"/>
          <w:lang w:eastAsia="nl-BE"/>
        </w:rPr>
        <w:t>Motivering</w:t>
      </w:r>
    </w:p>
    <w:p w14:paraId="6A7A762C" w14:textId="77777777" w:rsidR="00DD29C1" w:rsidRPr="00DD6D59" w:rsidRDefault="00DD29C1" w:rsidP="005A440B">
      <w:pPr>
        <w:spacing w:after="0" w:line="276" w:lineRule="auto"/>
        <w:jc w:val="both"/>
        <w:rPr>
          <w:rFonts w:ascii="Calibri" w:eastAsia="Times New Roman" w:hAnsi="Calibri" w:cs="Calibri"/>
          <w:b/>
          <w:i/>
          <w:color w:val="000000"/>
          <w:lang w:eastAsia="nl-BE"/>
        </w:rPr>
      </w:pPr>
    </w:p>
    <w:p w14:paraId="2C8188F0" w14:textId="753D140F" w:rsidR="00EB3290" w:rsidRDefault="00274280" w:rsidP="005A440B">
      <w:pPr>
        <w:spacing w:after="0" w:line="276" w:lineRule="auto"/>
        <w:jc w:val="both"/>
        <w:rPr>
          <w:rFonts w:ascii="Calibri" w:eastAsia="Times New Roman" w:hAnsi="Calibri" w:cs="Calibri"/>
          <w:color w:val="000000"/>
          <w:lang w:eastAsia="nl-BE"/>
        </w:rPr>
      </w:pPr>
      <w:r w:rsidRPr="009B2E33">
        <w:rPr>
          <w:rFonts w:ascii="Calibri" w:eastAsia="Times New Roman" w:hAnsi="Calibri" w:cs="Calibri"/>
          <w:color w:val="000000"/>
          <w:lang w:eastAsia="nl-BE"/>
        </w:rPr>
        <w:t xml:space="preserve">Het oplijsten en afwegen van de verschillende mogelijkheden, van volledig afbreken over deels behouden tot volledig behouden, </w:t>
      </w:r>
      <w:r w:rsidR="001F6219">
        <w:rPr>
          <w:rFonts w:ascii="Calibri" w:eastAsia="Times New Roman" w:hAnsi="Calibri" w:cs="Calibri"/>
          <w:color w:val="000000"/>
          <w:lang w:eastAsia="nl-BE"/>
        </w:rPr>
        <w:t xml:space="preserve">is </w:t>
      </w:r>
      <w:r w:rsidRPr="009B2E33">
        <w:rPr>
          <w:rFonts w:ascii="Calibri" w:eastAsia="Times New Roman" w:hAnsi="Calibri" w:cs="Calibri"/>
          <w:color w:val="000000"/>
          <w:lang w:eastAsia="nl-BE"/>
        </w:rPr>
        <w:t>een onderwerp dat niet excl</w:t>
      </w:r>
      <w:r w:rsidR="00EB3290">
        <w:rPr>
          <w:rFonts w:ascii="Calibri" w:eastAsia="Times New Roman" w:hAnsi="Calibri" w:cs="Calibri"/>
          <w:color w:val="000000"/>
          <w:lang w:eastAsia="nl-BE"/>
        </w:rPr>
        <w:t xml:space="preserve">usief door wetenschap, beleid, ngo’s </w:t>
      </w:r>
      <w:r w:rsidR="005553EE">
        <w:rPr>
          <w:rFonts w:ascii="Calibri" w:eastAsia="Times New Roman" w:hAnsi="Calibri" w:cs="Calibri"/>
          <w:color w:val="000000"/>
          <w:lang w:eastAsia="nl-BE"/>
        </w:rPr>
        <w:t xml:space="preserve">of </w:t>
      </w:r>
      <w:r w:rsidR="005553EE" w:rsidRPr="009B2E33">
        <w:rPr>
          <w:rFonts w:ascii="Calibri" w:eastAsia="Times New Roman" w:hAnsi="Calibri" w:cs="Calibri"/>
          <w:color w:val="000000"/>
          <w:lang w:eastAsia="nl-BE"/>
        </w:rPr>
        <w:t>industrie</w:t>
      </w:r>
      <w:r w:rsidRPr="009B2E33">
        <w:rPr>
          <w:rFonts w:ascii="Calibri" w:eastAsia="Times New Roman" w:hAnsi="Calibri" w:cs="Calibri"/>
          <w:color w:val="000000"/>
          <w:lang w:eastAsia="nl-BE"/>
        </w:rPr>
        <w:t xml:space="preserve"> kan behandeld worden.  De vraag heeft </w:t>
      </w:r>
      <w:r w:rsidR="00EB3290">
        <w:rPr>
          <w:rFonts w:ascii="Calibri" w:eastAsia="Times New Roman" w:hAnsi="Calibri" w:cs="Calibri"/>
          <w:color w:val="000000"/>
          <w:lang w:eastAsia="nl-BE"/>
        </w:rPr>
        <w:t>ecologische, technologische</w:t>
      </w:r>
      <w:r w:rsidR="00DD6D59">
        <w:rPr>
          <w:rFonts w:ascii="Calibri" w:eastAsia="Times New Roman" w:hAnsi="Calibri" w:cs="Calibri"/>
          <w:color w:val="000000"/>
          <w:lang w:eastAsia="nl-BE"/>
        </w:rPr>
        <w:t>, juridische</w:t>
      </w:r>
      <w:r w:rsidRPr="009B2E33">
        <w:rPr>
          <w:rFonts w:ascii="Calibri" w:eastAsia="Times New Roman" w:hAnsi="Calibri" w:cs="Calibri"/>
          <w:color w:val="000000"/>
          <w:lang w:eastAsia="nl-BE"/>
        </w:rPr>
        <w:t xml:space="preserve"> en socio-economische </w:t>
      </w:r>
      <w:r w:rsidR="00ED0D69" w:rsidRPr="009B2E33">
        <w:rPr>
          <w:rFonts w:ascii="Calibri" w:eastAsia="Times New Roman" w:hAnsi="Calibri" w:cs="Calibri"/>
          <w:color w:val="000000"/>
          <w:lang w:eastAsia="nl-BE"/>
        </w:rPr>
        <w:t xml:space="preserve">raakvlakken en gaat breder dan </w:t>
      </w:r>
      <w:r w:rsidR="00B73457">
        <w:rPr>
          <w:rFonts w:ascii="Calibri" w:eastAsia="Times New Roman" w:hAnsi="Calibri" w:cs="Calibri"/>
          <w:color w:val="000000"/>
          <w:lang w:eastAsia="nl-BE"/>
        </w:rPr>
        <w:t xml:space="preserve">enkel en alleen </w:t>
      </w:r>
      <w:r w:rsidR="00ED0D69" w:rsidRPr="009B2E33">
        <w:rPr>
          <w:rFonts w:ascii="Calibri" w:eastAsia="Times New Roman" w:hAnsi="Calibri" w:cs="Calibri"/>
          <w:color w:val="000000"/>
          <w:lang w:eastAsia="nl-BE"/>
        </w:rPr>
        <w:t xml:space="preserve">de </w:t>
      </w:r>
      <w:r w:rsidR="00EB3290" w:rsidRPr="009B2E33">
        <w:rPr>
          <w:rFonts w:ascii="Calibri" w:eastAsia="Times New Roman" w:hAnsi="Calibri" w:cs="Calibri"/>
          <w:color w:val="000000"/>
          <w:lang w:eastAsia="nl-BE"/>
        </w:rPr>
        <w:t>kwestie</w:t>
      </w:r>
      <w:r w:rsidR="00ED0D69" w:rsidRPr="009B2E33">
        <w:rPr>
          <w:rFonts w:ascii="Calibri" w:eastAsia="Times New Roman" w:hAnsi="Calibri" w:cs="Calibri"/>
          <w:color w:val="000000"/>
          <w:lang w:eastAsia="nl-BE"/>
        </w:rPr>
        <w:t xml:space="preserve"> hoe met de bestaande windmolenparken om te </w:t>
      </w:r>
      <w:r w:rsidR="005553EE" w:rsidRPr="009B2E33">
        <w:rPr>
          <w:rFonts w:ascii="Calibri" w:eastAsia="Times New Roman" w:hAnsi="Calibri" w:cs="Calibri"/>
          <w:color w:val="000000"/>
          <w:lang w:eastAsia="nl-BE"/>
        </w:rPr>
        <w:t>gaan:</w:t>
      </w:r>
      <w:r w:rsidR="00ED0D69" w:rsidRPr="009B2E33">
        <w:rPr>
          <w:rFonts w:ascii="Calibri" w:eastAsia="Times New Roman" w:hAnsi="Calibri" w:cs="Calibri"/>
          <w:color w:val="000000"/>
          <w:lang w:eastAsia="nl-BE"/>
        </w:rPr>
        <w:t xml:space="preserve"> ook bij het ontwerp en de </w:t>
      </w:r>
      <w:r w:rsidR="005553EE" w:rsidRPr="009B2E33">
        <w:rPr>
          <w:rFonts w:ascii="Calibri" w:eastAsia="Times New Roman" w:hAnsi="Calibri" w:cs="Calibri"/>
          <w:color w:val="000000"/>
          <w:lang w:eastAsia="nl-BE"/>
        </w:rPr>
        <w:t>bouw van</w:t>
      </w:r>
      <w:r w:rsidR="00ED0D69" w:rsidRPr="009B2E33">
        <w:rPr>
          <w:rFonts w:ascii="Calibri" w:eastAsia="Times New Roman" w:hAnsi="Calibri" w:cs="Calibri"/>
          <w:color w:val="000000"/>
          <w:lang w:eastAsia="nl-BE"/>
        </w:rPr>
        <w:t xml:space="preserve"> nieuwe </w:t>
      </w:r>
      <w:r w:rsidR="005553EE" w:rsidRPr="009B2E33">
        <w:rPr>
          <w:rFonts w:ascii="Calibri" w:eastAsia="Times New Roman" w:hAnsi="Calibri" w:cs="Calibri"/>
          <w:color w:val="000000"/>
          <w:lang w:eastAsia="nl-BE"/>
        </w:rPr>
        <w:t>offshore</w:t>
      </w:r>
      <w:r w:rsidR="00ED0D69" w:rsidRPr="009B2E33">
        <w:rPr>
          <w:rFonts w:ascii="Calibri" w:eastAsia="Times New Roman" w:hAnsi="Calibri" w:cs="Calibri"/>
          <w:color w:val="000000"/>
          <w:lang w:eastAsia="nl-BE"/>
        </w:rPr>
        <w:t xml:space="preserve"> structuren zullen we moeten nadenken welke hun rol kan zijn na afloop van hun inzet</w:t>
      </w:r>
      <w:r w:rsidR="00277B1E">
        <w:rPr>
          <w:rFonts w:ascii="Calibri" w:eastAsia="Times New Roman" w:hAnsi="Calibri" w:cs="Calibri"/>
          <w:color w:val="000000"/>
          <w:lang w:eastAsia="nl-BE"/>
        </w:rPr>
        <w:t xml:space="preserve"> en hoe deze kan meegenomen worden in de plan-, ontwerp en bouwfase. </w:t>
      </w:r>
      <w:r w:rsidR="00EB3290" w:rsidRPr="0038363E">
        <w:rPr>
          <w:rFonts w:ascii="Calibri" w:eastAsia="Times New Roman" w:hAnsi="Calibri" w:cs="Calibri"/>
          <w:color w:val="000000"/>
          <w:lang w:eastAsia="nl-BE"/>
        </w:rPr>
        <w:t xml:space="preserve"> </w:t>
      </w:r>
    </w:p>
    <w:p w14:paraId="0522563E" w14:textId="77777777" w:rsidR="00B73457" w:rsidRDefault="00085464" w:rsidP="005A440B">
      <w:pPr>
        <w:spacing w:after="0" w:line="276" w:lineRule="auto"/>
        <w:jc w:val="both"/>
        <w:rPr>
          <w:rFonts w:ascii="Calibri" w:eastAsia="Times New Roman" w:hAnsi="Calibri" w:cs="Calibri"/>
          <w:color w:val="000000"/>
          <w:lang w:eastAsia="nl-BE"/>
        </w:rPr>
      </w:pPr>
      <w:r>
        <w:rPr>
          <w:rFonts w:ascii="Calibri" w:eastAsia="Times New Roman" w:hAnsi="Calibri" w:cs="Calibri"/>
          <w:color w:val="000000"/>
          <w:lang w:eastAsia="nl-BE"/>
        </w:rPr>
        <w:t xml:space="preserve">Dit is met andere woorden </w:t>
      </w:r>
      <w:r w:rsidR="005553EE">
        <w:rPr>
          <w:rFonts w:ascii="Calibri" w:eastAsia="Times New Roman" w:hAnsi="Calibri" w:cs="Calibri"/>
          <w:color w:val="000000"/>
          <w:lang w:eastAsia="nl-BE"/>
        </w:rPr>
        <w:t xml:space="preserve">een </w:t>
      </w:r>
      <w:r w:rsidR="005553EE" w:rsidRPr="009B2E33">
        <w:rPr>
          <w:rFonts w:ascii="Calibri" w:eastAsia="Times New Roman" w:hAnsi="Calibri" w:cs="Calibri"/>
          <w:color w:val="000000"/>
          <w:lang w:eastAsia="nl-BE"/>
        </w:rPr>
        <w:t>breed</w:t>
      </w:r>
      <w:r w:rsidR="00274280" w:rsidRPr="009B2E33">
        <w:rPr>
          <w:rFonts w:ascii="Calibri" w:eastAsia="Times New Roman" w:hAnsi="Calibri" w:cs="Calibri"/>
          <w:color w:val="000000"/>
          <w:lang w:eastAsia="nl-BE"/>
        </w:rPr>
        <w:t xml:space="preserve"> maatschappelijk vraagstuk</w:t>
      </w:r>
      <w:r w:rsidR="00AC571D" w:rsidRPr="009B2E33">
        <w:rPr>
          <w:rFonts w:ascii="Calibri" w:eastAsia="Times New Roman" w:hAnsi="Calibri" w:cs="Calibri"/>
          <w:color w:val="000000"/>
          <w:lang w:eastAsia="nl-BE"/>
        </w:rPr>
        <w:t xml:space="preserve"> waarbij moet </w:t>
      </w:r>
      <w:r w:rsidR="00EB3290">
        <w:rPr>
          <w:rFonts w:ascii="Calibri" w:eastAsia="Times New Roman" w:hAnsi="Calibri" w:cs="Calibri"/>
          <w:color w:val="000000"/>
          <w:lang w:eastAsia="nl-BE"/>
        </w:rPr>
        <w:t xml:space="preserve">nagegaan worden wat mogelijk, realiseerbaar en </w:t>
      </w:r>
      <w:r w:rsidR="00AC571D" w:rsidRPr="009B2E33">
        <w:rPr>
          <w:rFonts w:ascii="Calibri" w:eastAsia="Times New Roman" w:hAnsi="Calibri" w:cs="Calibri"/>
          <w:color w:val="000000"/>
          <w:lang w:eastAsia="nl-BE"/>
        </w:rPr>
        <w:t xml:space="preserve">wenselijk is, en </w:t>
      </w:r>
      <w:r>
        <w:rPr>
          <w:rFonts w:ascii="Calibri" w:eastAsia="Times New Roman" w:hAnsi="Calibri" w:cs="Calibri"/>
          <w:color w:val="000000"/>
          <w:lang w:eastAsia="nl-BE"/>
        </w:rPr>
        <w:t xml:space="preserve">wat de </w:t>
      </w:r>
      <w:r w:rsidR="008675E0">
        <w:rPr>
          <w:rFonts w:ascii="Calibri" w:eastAsia="Times New Roman" w:hAnsi="Calibri" w:cs="Calibri"/>
          <w:color w:val="000000"/>
          <w:lang w:eastAsia="nl-BE"/>
        </w:rPr>
        <w:t>perspectieven</w:t>
      </w:r>
      <w:r>
        <w:rPr>
          <w:rFonts w:ascii="Calibri" w:eastAsia="Times New Roman" w:hAnsi="Calibri" w:cs="Calibri"/>
          <w:color w:val="000000"/>
          <w:lang w:eastAsia="nl-BE"/>
        </w:rPr>
        <w:t xml:space="preserve"> zijn om dit zowel technisch als </w:t>
      </w:r>
      <w:r w:rsidR="00264032">
        <w:rPr>
          <w:rFonts w:ascii="Calibri" w:eastAsia="Times New Roman" w:hAnsi="Calibri" w:cs="Calibri"/>
          <w:color w:val="000000"/>
          <w:lang w:eastAsia="nl-BE"/>
        </w:rPr>
        <w:t>beleidsmatig</w:t>
      </w:r>
      <w:r w:rsidR="001F6219">
        <w:rPr>
          <w:rFonts w:ascii="Calibri" w:eastAsia="Times New Roman" w:hAnsi="Calibri" w:cs="Calibri"/>
          <w:color w:val="000000"/>
          <w:lang w:eastAsia="nl-BE"/>
        </w:rPr>
        <w:t xml:space="preserve"> te </w:t>
      </w:r>
      <w:r>
        <w:rPr>
          <w:rFonts w:ascii="Calibri" w:eastAsia="Times New Roman" w:hAnsi="Calibri" w:cs="Calibri"/>
          <w:color w:val="000000"/>
          <w:lang w:eastAsia="nl-BE"/>
        </w:rPr>
        <w:t>realiseren.</w:t>
      </w:r>
      <w:r w:rsidR="00AC571D" w:rsidRPr="009B2E33">
        <w:rPr>
          <w:rFonts w:ascii="Calibri" w:eastAsia="Times New Roman" w:hAnsi="Calibri" w:cs="Calibri"/>
          <w:color w:val="000000"/>
          <w:lang w:eastAsia="nl-BE"/>
        </w:rPr>
        <w:t xml:space="preserve"> </w:t>
      </w:r>
      <w:r w:rsidR="001F6219">
        <w:rPr>
          <w:rFonts w:ascii="Calibri" w:eastAsia="Times New Roman" w:hAnsi="Calibri" w:cs="Calibri"/>
          <w:color w:val="000000"/>
          <w:lang w:eastAsia="nl-BE"/>
        </w:rPr>
        <w:t xml:space="preserve">     </w:t>
      </w:r>
    </w:p>
    <w:p w14:paraId="449E2237" w14:textId="1071310B" w:rsidR="00870258" w:rsidRPr="005A440B" w:rsidRDefault="00870258" w:rsidP="005A440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nl-BE"/>
        </w:rPr>
      </w:pPr>
    </w:p>
    <w:sectPr w:rsidR="00870258" w:rsidRPr="005A440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4C9EF" w14:textId="77777777" w:rsidR="00D059DE" w:rsidRDefault="00D059DE" w:rsidP="005921F0">
      <w:pPr>
        <w:spacing w:after="0" w:line="240" w:lineRule="auto"/>
      </w:pPr>
      <w:r>
        <w:separator/>
      </w:r>
    </w:p>
  </w:endnote>
  <w:endnote w:type="continuationSeparator" w:id="0">
    <w:p w14:paraId="0D7055B2" w14:textId="77777777" w:rsidR="00D059DE" w:rsidRDefault="00D059DE" w:rsidP="00592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CDED6" w14:textId="77777777" w:rsidR="00D059DE" w:rsidRDefault="00D059DE" w:rsidP="005921F0">
      <w:pPr>
        <w:spacing w:after="0" w:line="240" w:lineRule="auto"/>
      </w:pPr>
      <w:r>
        <w:separator/>
      </w:r>
    </w:p>
  </w:footnote>
  <w:footnote w:type="continuationSeparator" w:id="0">
    <w:p w14:paraId="5F126729" w14:textId="77777777" w:rsidR="00D059DE" w:rsidRDefault="00D059DE" w:rsidP="00592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232D5" w14:textId="5E0C1243" w:rsidR="005921F0" w:rsidRPr="0074112C" w:rsidRDefault="005921F0" w:rsidP="005921F0">
    <w:pPr>
      <w:pStyle w:val="Header"/>
      <w:rPr>
        <w:b/>
        <w:bCs/>
        <w:i/>
        <w:iCs/>
      </w:rPr>
    </w:pPr>
    <w:r w:rsidRPr="0074112C">
      <w:rPr>
        <w:b/>
        <w:bCs/>
        <w:i/>
        <w:iCs/>
      </w:rPr>
      <w:t xml:space="preserve">Voorstel </w:t>
    </w:r>
    <w:r>
      <w:rPr>
        <w:b/>
        <w:bCs/>
        <w:i/>
        <w:iCs/>
      </w:rPr>
      <w:t>W</w:t>
    </w:r>
    <w:r w:rsidRPr="0074112C">
      <w:rPr>
        <w:b/>
        <w:bCs/>
        <w:i/>
        <w:iCs/>
      </w:rPr>
      <w:t>erkgroep Think Tank North Sea 2020</w:t>
    </w:r>
    <w:r w:rsidRPr="0074112C">
      <w:rPr>
        <w:b/>
        <w:bCs/>
        <w:i/>
        <w:iCs/>
      </w:rPr>
      <w:tab/>
    </w:r>
    <w:r w:rsidRPr="0074112C">
      <w:rPr>
        <w:b/>
        <w:bCs/>
        <w:i/>
        <w:iCs/>
      </w:rPr>
      <w:tab/>
    </w:r>
    <w:r w:rsidRPr="0074112C">
      <w:rPr>
        <w:b/>
        <w:bCs/>
        <w:i/>
        <w:iCs/>
        <w:noProof/>
      </w:rPr>
      <w:drawing>
        <wp:inline distT="0" distB="0" distL="0" distR="0" wp14:anchorId="4064C063" wp14:editId="743579D7">
          <wp:extent cx="657225" cy="647317"/>
          <wp:effectExtent l="0" t="0" r="0" b="635"/>
          <wp:docPr id="1" name="Picture 1" descr="A picture containing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north-se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876" cy="731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CE5955" w14:textId="77777777" w:rsidR="005921F0" w:rsidRDefault="005921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C438A"/>
    <w:multiLevelType w:val="hybridMultilevel"/>
    <w:tmpl w:val="8D988F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638EB"/>
    <w:multiLevelType w:val="hybridMultilevel"/>
    <w:tmpl w:val="800A902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00A4D"/>
    <w:multiLevelType w:val="hybridMultilevel"/>
    <w:tmpl w:val="5F886AC4"/>
    <w:lvl w:ilvl="0" w:tplc="7AAA717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31EC3"/>
    <w:multiLevelType w:val="hybridMultilevel"/>
    <w:tmpl w:val="9574129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258"/>
    <w:rsid w:val="00085464"/>
    <w:rsid w:val="00115903"/>
    <w:rsid w:val="001E06B5"/>
    <w:rsid w:val="001F6219"/>
    <w:rsid w:val="00260368"/>
    <w:rsid w:val="00264032"/>
    <w:rsid w:val="00274280"/>
    <w:rsid w:val="00277B1E"/>
    <w:rsid w:val="002B1DDB"/>
    <w:rsid w:val="002B2BEB"/>
    <w:rsid w:val="002B66A5"/>
    <w:rsid w:val="00361A13"/>
    <w:rsid w:val="0039439C"/>
    <w:rsid w:val="00394EA0"/>
    <w:rsid w:val="003D2C26"/>
    <w:rsid w:val="005553EE"/>
    <w:rsid w:val="005921F0"/>
    <w:rsid w:val="005A440B"/>
    <w:rsid w:val="006D7974"/>
    <w:rsid w:val="006F5428"/>
    <w:rsid w:val="007F4272"/>
    <w:rsid w:val="008051AD"/>
    <w:rsid w:val="008675E0"/>
    <w:rsid w:val="00870258"/>
    <w:rsid w:val="00877F6D"/>
    <w:rsid w:val="008877A8"/>
    <w:rsid w:val="009740E2"/>
    <w:rsid w:val="00981EE1"/>
    <w:rsid w:val="009B2E33"/>
    <w:rsid w:val="00A11C4A"/>
    <w:rsid w:val="00AC571D"/>
    <w:rsid w:val="00B73457"/>
    <w:rsid w:val="00C413E5"/>
    <w:rsid w:val="00D059DE"/>
    <w:rsid w:val="00DC166B"/>
    <w:rsid w:val="00DD29C1"/>
    <w:rsid w:val="00DD6D59"/>
    <w:rsid w:val="00DF09C6"/>
    <w:rsid w:val="00E71763"/>
    <w:rsid w:val="00EB3290"/>
    <w:rsid w:val="00ED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4FFCD4"/>
  <w15:chartTrackingRefBased/>
  <w15:docId w15:val="{443C2ACE-2B7F-4231-94DA-240239B4A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25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54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8546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F621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77B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B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7B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B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7B1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77B1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B1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2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1F0"/>
  </w:style>
  <w:style w:type="paragraph" w:styleId="Footer">
    <w:name w:val="footer"/>
    <w:basedOn w:val="Normal"/>
    <w:link w:val="FooterChar"/>
    <w:uiPriority w:val="99"/>
    <w:unhideWhenUsed/>
    <w:rsid w:val="00592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2D760-BB94-4615-A455-A353A3F7A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Martens</dc:creator>
  <cp:keywords/>
  <dc:description/>
  <cp:lastModifiedBy>Kelle Moreau</cp:lastModifiedBy>
  <cp:revision>6</cp:revision>
  <dcterms:created xsi:type="dcterms:W3CDTF">2020-04-27T20:21:00Z</dcterms:created>
  <dcterms:modified xsi:type="dcterms:W3CDTF">2020-07-22T11:00:00Z</dcterms:modified>
</cp:coreProperties>
</file>